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AD" w:rsidRPr="00DA6DAD" w:rsidRDefault="00DA6DAD" w:rsidP="00DA6DAD">
      <w:pPr>
        <w:tabs>
          <w:tab w:val="left" w:pos="2865"/>
        </w:tabs>
        <w:spacing w:line="360" w:lineRule="auto"/>
        <w:jc w:val="center"/>
        <w:rPr>
          <w:b/>
          <w:bCs/>
          <w:sz w:val="28"/>
          <w:szCs w:val="28"/>
        </w:rPr>
      </w:pPr>
      <w:r w:rsidRPr="00DA6DAD">
        <w:rPr>
          <w:b/>
          <w:bCs/>
          <w:sz w:val="28"/>
          <w:szCs w:val="28"/>
        </w:rPr>
        <w:t>УМЕНИЕ ОБЩАТЬСЯ С  РОДИТЕЛЯМИ ВОСПИТАННИКОВ</w:t>
      </w:r>
      <w:bookmarkStart w:id="0" w:name="_GoBack"/>
      <w:bookmarkEnd w:id="0"/>
    </w:p>
    <w:p w:rsidR="00DA6DAD" w:rsidRPr="003812CF" w:rsidRDefault="00DA6DAD" w:rsidP="00DA6DAD">
      <w:pPr>
        <w:pStyle w:val="a3"/>
        <w:spacing w:before="0" w:beforeAutospacing="0" w:after="0" w:afterAutospacing="0" w:line="360" w:lineRule="auto"/>
        <w:ind w:left="57" w:right="57" w:firstLine="651"/>
        <w:rPr>
          <w:sz w:val="28"/>
          <w:szCs w:val="28"/>
        </w:rPr>
      </w:pPr>
      <w:r w:rsidRPr="003812CF">
        <w:rPr>
          <w:sz w:val="28"/>
          <w:szCs w:val="28"/>
        </w:rPr>
        <w:t>Можно выделить два критерия эффект</w:t>
      </w:r>
      <w:r>
        <w:rPr>
          <w:sz w:val="28"/>
          <w:szCs w:val="28"/>
        </w:rPr>
        <w:t>ивного взаимодействия в общении:</w:t>
      </w:r>
    </w:p>
    <w:p w:rsidR="00DA6DAD" w:rsidRDefault="00DA6DAD" w:rsidP="00DA6DAD">
      <w:pPr>
        <w:pStyle w:val="a3"/>
        <w:numPr>
          <w:ilvl w:val="0"/>
          <w:numId w:val="1"/>
        </w:numPr>
        <w:spacing w:before="0" w:beforeAutospacing="0" w:after="0" w:afterAutospacing="0" w:line="360" w:lineRule="auto"/>
        <w:ind w:right="57"/>
        <w:rPr>
          <w:sz w:val="28"/>
          <w:szCs w:val="28"/>
        </w:rPr>
      </w:pPr>
      <w:r w:rsidRPr="003812CF">
        <w:rPr>
          <w:b/>
          <w:bCs/>
          <w:sz w:val="28"/>
          <w:szCs w:val="28"/>
        </w:rPr>
        <w:t>Первый,</w:t>
      </w:r>
      <w:r w:rsidRPr="003812CF">
        <w:rPr>
          <w:sz w:val="28"/>
          <w:szCs w:val="28"/>
        </w:rPr>
        <w:t xml:space="preserve"> достижение результата (предметная цель). </w:t>
      </w:r>
    </w:p>
    <w:p w:rsidR="00DA6DAD" w:rsidRPr="003812CF" w:rsidRDefault="00DA6DAD" w:rsidP="00DA6DAD">
      <w:pPr>
        <w:pStyle w:val="a3"/>
        <w:numPr>
          <w:ilvl w:val="0"/>
          <w:numId w:val="1"/>
        </w:numPr>
        <w:spacing w:before="0" w:beforeAutospacing="0" w:after="0" w:afterAutospacing="0" w:line="360" w:lineRule="auto"/>
        <w:ind w:right="57"/>
        <w:rPr>
          <w:sz w:val="28"/>
          <w:szCs w:val="28"/>
        </w:rPr>
      </w:pPr>
      <w:r w:rsidRPr="003812CF">
        <w:rPr>
          <w:b/>
          <w:bCs/>
          <w:sz w:val="28"/>
          <w:szCs w:val="28"/>
        </w:rPr>
        <w:t>Второй</w:t>
      </w:r>
      <w:r w:rsidRPr="003812CF">
        <w:rPr>
          <w:sz w:val="28"/>
          <w:szCs w:val="28"/>
        </w:rPr>
        <w:t xml:space="preserve"> – эмоциональная удовлетворенность партнеров (цель - взаимоотношения). </w:t>
      </w:r>
    </w:p>
    <w:p w:rsidR="00DA6DAD" w:rsidRPr="003812CF" w:rsidRDefault="00DA6DAD" w:rsidP="00DA6DAD">
      <w:pPr>
        <w:pStyle w:val="a3"/>
        <w:spacing w:before="0" w:beforeAutospacing="0" w:after="0" w:afterAutospacing="0" w:line="360" w:lineRule="auto"/>
        <w:ind w:left="57" w:right="57"/>
        <w:rPr>
          <w:sz w:val="28"/>
          <w:szCs w:val="28"/>
        </w:rPr>
      </w:pPr>
      <w:r>
        <w:rPr>
          <w:sz w:val="28"/>
          <w:szCs w:val="28"/>
        </w:rPr>
        <w:tab/>
      </w:r>
      <w:r w:rsidRPr="003812CF">
        <w:rPr>
          <w:sz w:val="28"/>
          <w:szCs w:val="28"/>
        </w:rPr>
        <w:t xml:space="preserve">Чем лучше техника общения, тем ближе расстояние и путь. Чем лучше установлен личностный контакт, тем быстрее вы будете двигаться предметно. </w:t>
      </w:r>
    </w:p>
    <w:p w:rsidR="00DA6DAD" w:rsidRPr="003812CF" w:rsidRDefault="00DA6DAD" w:rsidP="00DA6DAD">
      <w:pPr>
        <w:pStyle w:val="a3"/>
        <w:spacing w:before="0" w:beforeAutospacing="0" w:after="0" w:afterAutospacing="0" w:line="360" w:lineRule="auto"/>
        <w:ind w:left="57" w:right="57"/>
        <w:rPr>
          <w:sz w:val="28"/>
          <w:szCs w:val="28"/>
        </w:rPr>
      </w:pPr>
      <w:r w:rsidRPr="003812CF">
        <w:rPr>
          <w:sz w:val="28"/>
          <w:szCs w:val="28"/>
        </w:rPr>
        <w:t xml:space="preserve">Если сейчас вы не способны достичь конкретных результатов в общении, то имеет смысл сохранить и развить взаимоотношения. </w:t>
      </w:r>
    </w:p>
    <w:p w:rsidR="00DA6DAD" w:rsidRPr="003812CF" w:rsidRDefault="00DA6DAD" w:rsidP="00DA6DAD">
      <w:pPr>
        <w:pStyle w:val="a3"/>
        <w:spacing w:before="0" w:beforeAutospacing="0" w:after="0" w:afterAutospacing="0" w:line="360" w:lineRule="auto"/>
        <w:ind w:left="57" w:right="57"/>
        <w:rPr>
          <w:sz w:val="28"/>
          <w:szCs w:val="28"/>
        </w:rPr>
      </w:pPr>
      <w:r>
        <w:rPr>
          <w:sz w:val="28"/>
          <w:szCs w:val="28"/>
        </w:rPr>
        <w:tab/>
      </w:r>
      <w:r w:rsidRPr="003812CF">
        <w:rPr>
          <w:sz w:val="28"/>
          <w:szCs w:val="28"/>
        </w:rPr>
        <w:t xml:space="preserve">Если приспособились к своему партнеру, выявили достаточно точек соприкосновения, настроились на одну волну с ним (в согласии со свойственными вам манерами, не перешагивая через себя), т. е. установили контакт, то таким образом заложили фундамент сотрудничества на основе доверия. Теперь можете направлять разговор в нужное русло и сосредотачивать внимание на аргументах, которые для вас важны. </w:t>
      </w:r>
    </w:p>
    <w:p w:rsidR="00DA6DAD" w:rsidRPr="003812CF" w:rsidRDefault="00DA6DAD" w:rsidP="00DA6DAD">
      <w:pPr>
        <w:pStyle w:val="a3"/>
        <w:spacing w:before="0" w:beforeAutospacing="0" w:after="0" w:afterAutospacing="0" w:line="360" w:lineRule="auto"/>
        <w:ind w:left="57" w:right="57" w:firstLine="651"/>
        <w:rPr>
          <w:sz w:val="28"/>
          <w:szCs w:val="28"/>
        </w:rPr>
      </w:pPr>
      <w:r w:rsidRPr="00005220">
        <w:rPr>
          <w:sz w:val="28"/>
          <w:szCs w:val="28"/>
          <w:u w:val="single"/>
        </w:rPr>
        <w:t>Беседа одна из главных составляющих общения</w:t>
      </w:r>
      <w:r w:rsidRPr="003812CF">
        <w:rPr>
          <w:sz w:val="28"/>
          <w:szCs w:val="28"/>
        </w:rPr>
        <w:t>. Стратегия ведения беседы:</w:t>
      </w:r>
    </w:p>
    <w:p w:rsidR="00DA6DAD" w:rsidRPr="003812CF" w:rsidRDefault="00DA6DAD" w:rsidP="00DA6DAD">
      <w:pPr>
        <w:pStyle w:val="a3"/>
        <w:spacing w:before="0" w:beforeAutospacing="0" w:after="0" w:afterAutospacing="0" w:line="360" w:lineRule="auto"/>
        <w:ind w:left="57" w:right="57" w:firstLine="651"/>
        <w:rPr>
          <w:sz w:val="28"/>
          <w:szCs w:val="28"/>
        </w:rPr>
      </w:pPr>
      <w:r w:rsidRPr="003812CF">
        <w:rPr>
          <w:sz w:val="28"/>
          <w:szCs w:val="28"/>
        </w:rPr>
        <w:t xml:space="preserve">От желания собеседника говорить с нами, к пониманию того, что ему нужно. От понимания собеседника, к убеждению и принятию совместного решения. </w:t>
      </w:r>
    </w:p>
    <w:p w:rsidR="00B81996" w:rsidRPr="00DA6DAD" w:rsidRDefault="00B81996" w:rsidP="00DA6DAD">
      <w:pPr>
        <w:pStyle w:val="a3"/>
        <w:spacing w:before="0" w:beforeAutospacing="0" w:after="0" w:afterAutospacing="0" w:line="360" w:lineRule="auto"/>
        <w:rPr>
          <w:sz w:val="28"/>
          <w:szCs w:val="28"/>
        </w:rPr>
      </w:pPr>
      <w:r w:rsidRPr="00DA6DAD">
        <w:rPr>
          <w:b/>
          <w:bCs/>
          <w:color w:val="000000"/>
          <w:sz w:val="28"/>
          <w:szCs w:val="28"/>
        </w:rPr>
        <w:t>Проведение беседы с родителями по инициативе воспитателя.</w:t>
      </w:r>
    </w:p>
    <w:p w:rsidR="00B81996" w:rsidRPr="00DA6DAD" w:rsidRDefault="00B81996" w:rsidP="00DA6DAD">
      <w:pPr>
        <w:pStyle w:val="a3"/>
        <w:spacing w:before="0" w:beforeAutospacing="0" w:after="0" w:afterAutospacing="0" w:line="360" w:lineRule="auto"/>
        <w:ind w:firstLine="708"/>
        <w:rPr>
          <w:sz w:val="28"/>
          <w:szCs w:val="28"/>
        </w:rPr>
      </w:pPr>
      <w:r w:rsidRPr="00DA6DAD">
        <w:rPr>
          <w:i/>
          <w:iCs/>
          <w:color w:val="000000"/>
          <w:sz w:val="28"/>
          <w:szCs w:val="28"/>
        </w:rPr>
        <w:t>1. Постановка психологической цели.</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 Что я хочу от родителей? </w:t>
      </w:r>
      <w:r w:rsidRPr="00DA6DAD">
        <w:rPr>
          <w:i/>
          <w:iCs/>
          <w:color w:val="000000"/>
          <w:sz w:val="28"/>
          <w:szCs w:val="28"/>
        </w:rPr>
        <w:t>(Вылить свое раздражение на ребенка? Наказать ребенка руками родителей? Показать родителям их педагогическую несостоятельность?)</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При всех указанных вариантах не стоит вызывать родителей, т. к. такие психологические цели свидетельствуют о профессиональной беспомощности педагога и отрицательно повлияют на общение воспитателя и семьи.</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lastRenderedPageBreak/>
        <w:t>Проводить беседу с родителями стоит, если воспитатель хочет лучше узнать ребенка, понять причины его поведения, подобрать индивидуальный подход к нему, поделиться положительными фактами относительно ребенка и т. д., т. е. психологическая цель должна быть стимулом для дальнейшего общения с родителями.</w:t>
      </w:r>
    </w:p>
    <w:p w:rsidR="00B81996" w:rsidRPr="00DA6DAD" w:rsidRDefault="00B81996" w:rsidP="00DA6DAD">
      <w:pPr>
        <w:pStyle w:val="a3"/>
        <w:spacing w:before="0" w:beforeAutospacing="0" w:after="0" w:afterAutospacing="0" w:line="360" w:lineRule="auto"/>
        <w:ind w:firstLine="708"/>
        <w:rPr>
          <w:sz w:val="28"/>
          <w:szCs w:val="28"/>
        </w:rPr>
      </w:pPr>
      <w:r w:rsidRPr="00DA6DAD">
        <w:rPr>
          <w:i/>
          <w:iCs/>
          <w:color w:val="000000"/>
          <w:sz w:val="28"/>
          <w:szCs w:val="28"/>
        </w:rPr>
        <w:t>2. Организация начала диалога.</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Церемония приветствия.</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Приветствуя родителей, необходимо оставить свои дела, встать навстречу, улыбнуться, доброжелательно сказать слова приветствия, представиться (если встречаетесь впервые), обратиться к ним по имени–отчеству.</w:t>
      </w:r>
    </w:p>
    <w:p w:rsidR="00B81996" w:rsidRPr="00DA6DAD" w:rsidRDefault="00B81996" w:rsidP="00DA6DAD">
      <w:pPr>
        <w:pStyle w:val="a3"/>
        <w:spacing w:before="0" w:beforeAutospacing="0" w:after="0" w:afterAutospacing="0" w:line="360" w:lineRule="auto"/>
        <w:ind w:firstLine="708"/>
        <w:rPr>
          <w:sz w:val="28"/>
          <w:szCs w:val="28"/>
        </w:rPr>
      </w:pPr>
      <w:r w:rsidRPr="00DA6DAD">
        <w:rPr>
          <w:i/>
          <w:iCs/>
          <w:color w:val="000000"/>
          <w:sz w:val="28"/>
          <w:szCs w:val="28"/>
        </w:rPr>
        <w:t>3. Установление согласия на контакт.</w:t>
      </w:r>
      <w:r w:rsidRPr="00DA6DAD">
        <w:rPr>
          <w:color w:val="000000"/>
          <w:sz w:val="28"/>
          <w:szCs w:val="28"/>
        </w:rPr>
        <w:t> Это означает, что воспитатель обязательно обговаривает время диалога, особенно если он видит, что родитель торопится, необходимо уточнить, каким запасом времени тот располагает. Лучше перенести разговор, чем проводить его в спешке, т. к. он все равно не будет усвоен.</w:t>
      </w:r>
    </w:p>
    <w:p w:rsidR="00B81996" w:rsidRPr="00DA6DAD" w:rsidRDefault="00B81996" w:rsidP="00DA6DAD">
      <w:pPr>
        <w:pStyle w:val="a3"/>
        <w:spacing w:before="0" w:beforeAutospacing="0" w:after="0" w:afterAutospacing="0" w:line="360" w:lineRule="auto"/>
        <w:ind w:firstLine="708"/>
        <w:rPr>
          <w:sz w:val="28"/>
          <w:szCs w:val="28"/>
        </w:rPr>
      </w:pPr>
      <w:r w:rsidRPr="00DA6DAD">
        <w:rPr>
          <w:i/>
          <w:iCs/>
          <w:color w:val="000000"/>
          <w:sz w:val="28"/>
          <w:szCs w:val="28"/>
        </w:rPr>
        <w:t>4. Создание обстановки диалога заключается в том, </w:t>
      </w:r>
      <w:r w:rsidRPr="00DA6DAD">
        <w:rPr>
          <w:color w:val="000000"/>
          <w:sz w:val="28"/>
          <w:szCs w:val="28"/>
        </w:rPr>
        <w:t xml:space="preserve">что </w:t>
      </w:r>
      <w:r w:rsidR="007300E9">
        <w:rPr>
          <w:color w:val="000000"/>
          <w:sz w:val="28"/>
          <w:szCs w:val="28"/>
        </w:rPr>
        <w:t xml:space="preserve">воспитатель </w:t>
      </w:r>
      <w:r w:rsidRPr="00DA6DAD">
        <w:rPr>
          <w:color w:val="000000"/>
          <w:sz w:val="28"/>
          <w:szCs w:val="28"/>
        </w:rPr>
        <w:t xml:space="preserve">продумывает, где и как будет проходить диалог. Недопустимо, чтобы воспитатель сидел, а родитель стоял, или чтобы </w:t>
      </w:r>
      <w:r w:rsidR="007300E9">
        <w:rPr>
          <w:color w:val="000000"/>
          <w:sz w:val="28"/>
          <w:szCs w:val="28"/>
        </w:rPr>
        <w:t xml:space="preserve">воспитатель </w:t>
      </w:r>
      <w:r w:rsidRPr="00DA6DAD">
        <w:rPr>
          <w:color w:val="000000"/>
          <w:sz w:val="28"/>
          <w:szCs w:val="28"/>
        </w:rPr>
        <w:t>сидел за своим столом, а родитель – на детском стульчике.</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Усадив родителя, необходимо поинтересоваться, удобно ли ему, обратить внимание на его и свои жесты и позы.</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Жесты и позы должны демонстрировать открытость и доброжелательность (недопустимы скрещенные на груди руки, руки на поясе – «руки в боки», запрокинутая назад голова и т. д.).</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Для снятия напряжения родителя и перехода к проблеме следует корректно и конкретно сообщить цель вызова, например: «Мне хотелось получше узнать (</w:t>
      </w:r>
      <w:r w:rsidRPr="00DA6DAD">
        <w:rPr>
          <w:i/>
          <w:iCs/>
          <w:color w:val="000000"/>
          <w:sz w:val="28"/>
          <w:szCs w:val="28"/>
        </w:rPr>
        <w:t>имя ребенка</w:t>
      </w:r>
      <w:r w:rsidRPr="00DA6DAD">
        <w:rPr>
          <w:color w:val="000000"/>
          <w:sz w:val="28"/>
          <w:szCs w:val="28"/>
        </w:rPr>
        <w:t>), чтобы подобрать к нему подход», «Нам нужно получше с вами познакомиться, чтобы действовать сообща», «Я еще не очень хорошо знаю (</w:t>
      </w:r>
      <w:r w:rsidRPr="00DA6DAD">
        <w:rPr>
          <w:i/>
          <w:iCs/>
          <w:color w:val="000000"/>
          <w:sz w:val="28"/>
          <w:szCs w:val="28"/>
        </w:rPr>
        <w:t>имя ребенка</w:t>
      </w:r>
      <w:r w:rsidRPr="00DA6DAD">
        <w:rPr>
          <w:color w:val="000000"/>
          <w:sz w:val="28"/>
          <w:szCs w:val="28"/>
        </w:rPr>
        <w:t>), вижу в нем и положительные черты и не очень, мне нужна Ваша помощь, чтобы лучше понять его» и т. д.</w:t>
      </w:r>
    </w:p>
    <w:p w:rsidR="00B81996" w:rsidRPr="00DA6DAD" w:rsidRDefault="00B81996" w:rsidP="00DA6DAD">
      <w:pPr>
        <w:pStyle w:val="a3"/>
        <w:spacing w:before="0" w:beforeAutospacing="0" w:after="0" w:afterAutospacing="0" w:line="360" w:lineRule="auto"/>
        <w:ind w:firstLine="708"/>
        <w:rPr>
          <w:b/>
          <w:sz w:val="28"/>
          <w:szCs w:val="28"/>
        </w:rPr>
      </w:pPr>
      <w:r w:rsidRPr="00DA6DAD">
        <w:rPr>
          <w:color w:val="000000"/>
          <w:sz w:val="28"/>
          <w:szCs w:val="28"/>
        </w:rPr>
        <w:lastRenderedPageBreak/>
        <w:t xml:space="preserve">Вызывая родителя для беседы, воспитатель не должен забывать, что беседа подразумевает </w:t>
      </w:r>
      <w:r w:rsidRPr="00DA6DAD">
        <w:rPr>
          <w:b/>
          <w:color w:val="000000"/>
          <w:sz w:val="28"/>
          <w:szCs w:val="28"/>
        </w:rPr>
        <w:t>диалог</w:t>
      </w:r>
      <w:r w:rsidRPr="00DA6DAD">
        <w:rPr>
          <w:color w:val="000000"/>
          <w:sz w:val="28"/>
          <w:szCs w:val="28"/>
        </w:rPr>
        <w:t xml:space="preserve">, следовательно, ему нужно продумать не только свое сообщение, но и то, что он хочет услышать от родителя, поэтому ему </w:t>
      </w:r>
      <w:r w:rsidRPr="00DA6DAD">
        <w:rPr>
          <w:b/>
          <w:color w:val="000000"/>
          <w:sz w:val="28"/>
          <w:szCs w:val="28"/>
        </w:rPr>
        <w:t>необходимо сформулировать свои вопросы к родителям дошкольника и дать возможность высказаться им.</w:t>
      </w:r>
    </w:p>
    <w:p w:rsidR="00B81996" w:rsidRPr="00DA6DAD" w:rsidRDefault="00B81996" w:rsidP="00DA6DAD">
      <w:pPr>
        <w:pStyle w:val="a3"/>
        <w:spacing w:before="0" w:beforeAutospacing="0" w:after="0" w:afterAutospacing="0" w:line="360" w:lineRule="auto"/>
        <w:ind w:firstLine="708"/>
        <w:rPr>
          <w:sz w:val="28"/>
          <w:szCs w:val="28"/>
        </w:rPr>
      </w:pPr>
      <w:r w:rsidRPr="00DA6DAD">
        <w:rPr>
          <w:bCs/>
          <w:color w:val="000000"/>
          <w:sz w:val="28"/>
          <w:szCs w:val="28"/>
        </w:rPr>
        <w:t>Проведение диалога.</w:t>
      </w:r>
      <w:r w:rsidRPr="00DA6DAD">
        <w:rPr>
          <w:color w:val="000000"/>
          <w:sz w:val="28"/>
          <w:szCs w:val="28"/>
        </w:rPr>
        <w:t> Начало разговора должно содержать положительную информацию о ребенке, причем это не оценочные суждения: «У Вас хороший мальчик, но… (дальше идет отрицательная информация на 10 минут»), а сообщение о конкретных фактах, характеризующих ребенка с положительной стороны. Такое начало свидетельствует о педагоге как о наблюдательном и доброжелательном, т. е. профессионале.</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Факты о поведении, вызывающие беспокойство у педагога, должны подаваться очень корректно, без оценочных суждений, начинающих на «не»: «Он у Вас непослушный, неорганизованный, невоспитанный и т. д.».</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Также не следует п</w:t>
      </w:r>
      <w:r w:rsidR="00535124">
        <w:rPr>
          <w:color w:val="000000"/>
          <w:sz w:val="28"/>
          <w:szCs w:val="28"/>
        </w:rPr>
        <w:t xml:space="preserve">осле положительной информации овоспитаннике </w:t>
      </w:r>
      <w:r w:rsidRPr="00DA6DAD">
        <w:rPr>
          <w:color w:val="000000"/>
          <w:sz w:val="28"/>
          <w:szCs w:val="28"/>
        </w:rPr>
        <w:t>продолжать рассказ о негативных фактах через союз «но»: «Ваш сын аккуратный, опрятный, но неорганизованный».</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Переходить к нелицеприятным фактам лучше всего в форме обращения за советом: «Я еще не очень хорошо знаю Петю, не могли бы Вы мне помочь разобраться (далее идет описание факта) или «Я не могу понять…», «Меня беспокоит…», «Я хочу понять, что стоит за этим…».</w:t>
      </w:r>
    </w:p>
    <w:p w:rsidR="00B81996" w:rsidRPr="00DA6DAD" w:rsidRDefault="00B81996" w:rsidP="007300E9">
      <w:pPr>
        <w:pStyle w:val="a3"/>
        <w:spacing w:before="0" w:beforeAutospacing="0" w:after="0" w:afterAutospacing="0" w:line="360" w:lineRule="auto"/>
        <w:ind w:firstLine="708"/>
        <w:rPr>
          <w:b/>
          <w:sz w:val="28"/>
          <w:szCs w:val="28"/>
        </w:rPr>
      </w:pPr>
      <w:r w:rsidRPr="00DA6DAD">
        <w:rPr>
          <w:b/>
          <w:color w:val="000000"/>
          <w:sz w:val="28"/>
          <w:szCs w:val="28"/>
          <w:u w:val="single"/>
        </w:rPr>
        <w:t>При сообщении негативных фактов рекомендуется делать акцент не на них, а на пути преодоления нежелательных проявлений.</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Воспитатель должен постоянно подчеркивать общую цель его и родителей относительно будущего ребенка, поэтому не следует употреблять выражение «Ваш сын», т. е. противопоставлять себя и родителей.</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Рекомендуется чаще говорить «мы», «вместе», обращаться по имени–отчеству к родителю как можно чаще.</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 xml:space="preserve">Самым главным в беседе является </w:t>
      </w:r>
      <w:r w:rsidRPr="00DA6DAD">
        <w:rPr>
          <w:b/>
          <w:color w:val="000000"/>
          <w:sz w:val="28"/>
          <w:szCs w:val="28"/>
        </w:rPr>
        <w:t>высказывание родителя</w:t>
      </w:r>
      <w:r w:rsidRPr="00DA6DAD">
        <w:rPr>
          <w:color w:val="000000"/>
          <w:sz w:val="28"/>
          <w:szCs w:val="28"/>
        </w:rPr>
        <w:t>, поскольку именно оно делает разговор беседой, диалогом.</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lastRenderedPageBreak/>
        <w:t>От воспитателя требуется умение слушать. После того как воспитатель закончит свое сообщение вопросом к родителю относительно данной проблемы, он, используя приемы активного слушания, может узнать много важного и необходимого о воспитаннике и его семье. Для этого педагогу нужно всем своим видом показать, что он внимательно слушает родителя.</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Свое участие в диалоге можно выразить через отражение чувств по поводу рассказа родителя: «Я рад тому, что у нас единые взгляды на…», «Меня удивило…», «Я огорчена…» и т. д. Выполнение этого условия предотвращает возникновение конфликта при разнице во мнениях и способствует взаимопониманию сторон.</w:t>
      </w:r>
    </w:p>
    <w:p w:rsidR="00B81996" w:rsidRPr="00DA6DAD" w:rsidRDefault="00B81996" w:rsidP="00DA6DAD">
      <w:pPr>
        <w:pStyle w:val="a3"/>
        <w:spacing w:before="0" w:beforeAutospacing="0" w:after="0" w:afterAutospacing="0" w:line="360" w:lineRule="auto"/>
        <w:ind w:firstLine="708"/>
        <w:rPr>
          <w:b/>
          <w:sz w:val="28"/>
          <w:szCs w:val="28"/>
        </w:rPr>
      </w:pPr>
      <w:r w:rsidRPr="00DA6DAD">
        <w:rPr>
          <w:b/>
          <w:color w:val="000000"/>
          <w:sz w:val="28"/>
          <w:szCs w:val="28"/>
        </w:rPr>
        <w:t>Конкретные советы должны даваться воспитатель только в том случае, если родитель просит у него совета.</w:t>
      </w:r>
    </w:p>
    <w:p w:rsidR="00B81996" w:rsidRPr="00DA6DAD" w:rsidRDefault="00B81996" w:rsidP="00DA6DAD">
      <w:pPr>
        <w:pStyle w:val="a3"/>
        <w:spacing w:before="0" w:beforeAutospacing="0" w:after="0" w:afterAutospacing="0" w:line="360" w:lineRule="auto"/>
        <w:ind w:firstLine="708"/>
        <w:rPr>
          <w:sz w:val="28"/>
          <w:szCs w:val="28"/>
        </w:rPr>
      </w:pPr>
      <w:r w:rsidRPr="00DA6DAD">
        <w:rPr>
          <w:color w:val="000000"/>
          <w:sz w:val="28"/>
          <w:szCs w:val="28"/>
        </w:rPr>
        <w:t>Они будут эффективны тогда, когда будут конкретны по содержанию, доступны в выполнении, просты по форме изложения.</w:t>
      </w:r>
    </w:p>
    <w:p w:rsidR="00B81996" w:rsidRPr="00DA6DAD" w:rsidRDefault="00B81996" w:rsidP="00DA6DAD">
      <w:pPr>
        <w:pStyle w:val="a3"/>
        <w:spacing w:before="0" w:beforeAutospacing="0" w:after="0" w:afterAutospacing="0" w:line="360" w:lineRule="auto"/>
        <w:ind w:firstLine="708"/>
        <w:rPr>
          <w:sz w:val="28"/>
          <w:szCs w:val="28"/>
        </w:rPr>
      </w:pPr>
      <w:r w:rsidRPr="00DA6DAD">
        <w:rPr>
          <w:b/>
          <w:bCs/>
          <w:color w:val="000000"/>
          <w:sz w:val="28"/>
          <w:szCs w:val="28"/>
        </w:rPr>
        <w:t>Завершение диалога.</w:t>
      </w:r>
      <w:r w:rsidRPr="00DA6DAD">
        <w:rPr>
          <w:color w:val="000000"/>
          <w:sz w:val="28"/>
          <w:szCs w:val="28"/>
        </w:rPr>
        <w:t> Воспитателю рекомендуется подвести итог беседы на основе приема рефлексивного слушания-«</w:t>
      </w:r>
      <w:proofErr w:type="spellStart"/>
      <w:r w:rsidRPr="00DA6DAD">
        <w:rPr>
          <w:color w:val="000000"/>
          <w:sz w:val="28"/>
          <w:szCs w:val="28"/>
        </w:rPr>
        <w:t>резюмирования</w:t>
      </w:r>
      <w:proofErr w:type="spellEnd"/>
      <w:r w:rsidRPr="00DA6DAD">
        <w:rPr>
          <w:color w:val="000000"/>
          <w:sz w:val="28"/>
          <w:szCs w:val="28"/>
        </w:rPr>
        <w:t>»: «Если теперь подытожить сказанное Вами, то…» и наметить пути дальнейшего сотрудничества, договориться о цели, месте и времени будущей встречи.</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Беседа с родителями должна заканчиваться церемонией прощания.</w:t>
      </w:r>
    </w:p>
    <w:p w:rsidR="00B81996" w:rsidRPr="00DA6DAD" w:rsidRDefault="00B81996" w:rsidP="00DA6DAD">
      <w:pPr>
        <w:pStyle w:val="a3"/>
        <w:spacing w:before="0" w:beforeAutospacing="0" w:after="0" w:afterAutospacing="0" w:line="360" w:lineRule="auto"/>
        <w:rPr>
          <w:color w:val="000000"/>
          <w:sz w:val="28"/>
          <w:szCs w:val="28"/>
        </w:rPr>
      </w:pPr>
      <w:r w:rsidRPr="00DA6DAD">
        <w:rPr>
          <w:color w:val="000000"/>
          <w:sz w:val="28"/>
          <w:szCs w:val="28"/>
        </w:rPr>
        <w:t>Прощаясь с родителем, воспитателю следует, обращаясь к нему по имени–отчеству, поблагодарить за беседу, высказать свое удовлетворение ею, проводить родителя и сказать слова прощания доброжелательно и с улыбкой.</w:t>
      </w:r>
    </w:p>
    <w:p w:rsidR="00B81996" w:rsidRPr="00DA6DAD" w:rsidRDefault="00B81996" w:rsidP="00DA6DAD">
      <w:pPr>
        <w:pStyle w:val="a3"/>
        <w:spacing w:before="0" w:beforeAutospacing="0" w:after="0" w:afterAutospacing="0" w:line="360" w:lineRule="auto"/>
        <w:ind w:firstLine="708"/>
        <w:rPr>
          <w:sz w:val="28"/>
          <w:szCs w:val="28"/>
        </w:rPr>
      </w:pPr>
      <w:r w:rsidRPr="00DA6DAD">
        <w:rPr>
          <w:b/>
          <w:bCs/>
          <w:color w:val="000000"/>
          <w:sz w:val="28"/>
          <w:szCs w:val="28"/>
        </w:rPr>
        <w:t>Проведение беседы воспитателем по инициативе родителей.</w:t>
      </w:r>
    </w:p>
    <w:p w:rsidR="00B81996" w:rsidRPr="00DA6DAD" w:rsidRDefault="00B81996" w:rsidP="00DA6DAD">
      <w:pPr>
        <w:pStyle w:val="a3"/>
        <w:spacing w:before="0" w:beforeAutospacing="0" w:after="0" w:afterAutospacing="0" w:line="360" w:lineRule="auto"/>
        <w:rPr>
          <w:sz w:val="28"/>
          <w:szCs w:val="28"/>
        </w:rPr>
      </w:pPr>
      <w:r w:rsidRPr="00DA6DAD">
        <w:rPr>
          <w:i/>
          <w:iCs/>
          <w:color w:val="000000"/>
          <w:sz w:val="28"/>
          <w:szCs w:val="28"/>
        </w:rPr>
        <w:t>1. Установление согласия на контакт. </w:t>
      </w:r>
      <w:r w:rsidRPr="00DA6DAD">
        <w:rPr>
          <w:color w:val="000000"/>
          <w:sz w:val="28"/>
          <w:szCs w:val="28"/>
        </w:rPr>
        <w:t>(Участники диалога обговаривают время его протекания.)</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Представьте ситуацию: Визит мамы стал неожиданным для Вас. У Вас нет времени с ней разговаривать. Как Вы поступите?</w:t>
      </w:r>
    </w:p>
    <w:p w:rsidR="00B81996" w:rsidRPr="00DA6DAD" w:rsidRDefault="00B81996" w:rsidP="00DA6DAD">
      <w:pPr>
        <w:pStyle w:val="a3"/>
        <w:spacing w:before="0" w:beforeAutospacing="0" w:after="0" w:afterAutospacing="0" w:line="360" w:lineRule="auto"/>
        <w:rPr>
          <w:sz w:val="28"/>
          <w:szCs w:val="28"/>
        </w:rPr>
      </w:pPr>
      <w:r w:rsidRPr="00DA6DAD">
        <w:rPr>
          <w:color w:val="000000"/>
          <w:sz w:val="28"/>
          <w:szCs w:val="28"/>
        </w:rPr>
        <w:t xml:space="preserve">Проявив максимум внимания и предупредительности к маме, воспитателю вместо </w:t>
      </w:r>
      <w:proofErr w:type="spellStart"/>
      <w:r w:rsidRPr="00DA6DAD">
        <w:rPr>
          <w:color w:val="000000"/>
          <w:sz w:val="28"/>
          <w:szCs w:val="28"/>
        </w:rPr>
        <w:t>избежаниядиалога</w:t>
      </w:r>
      <w:proofErr w:type="spellEnd"/>
      <w:r w:rsidR="007300E9">
        <w:rPr>
          <w:color w:val="000000"/>
          <w:sz w:val="28"/>
          <w:szCs w:val="28"/>
        </w:rPr>
        <w:t xml:space="preserve">, </w:t>
      </w:r>
      <w:r w:rsidRPr="00DA6DAD">
        <w:rPr>
          <w:color w:val="000000"/>
          <w:sz w:val="28"/>
          <w:szCs w:val="28"/>
        </w:rPr>
        <w:t xml:space="preserve"> следует сообщить ей, что он не знал о ее приходе и запланировал очень важное дело, которое нельзя отложить, и располагает </w:t>
      </w:r>
      <w:r w:rsidRPr="00DA6DAD">
        <w:rPr>
          <w:color w:val="000000"/>
          <w:sz w:val="28"/>
          <w:szCs w:val="28"/>
        </w:rPr>
        <w:lastRenderedPageBreak/>
        <w:t>временем в… минут, если маму это устраивает, то можно поговорить, если нет, то он выслушает ее в любое удобное ей время.</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Таким образом, педагог дает понять о своем желании диалога, несмотря на неблагополучные обстоятельства.</w:t>
      </w:r>
    </w:p>
    <w:p w:rsidR="00B81996" w:rsidRPr="007300E9" w:rsidRDefault="00B81996" w:rsidP="007300E9">
      <w:pPr>
        <w:pStyle w:val="a3"/>
        <w:spacing w:before="0" w:beforeAutospacing="0" w:after="0" w:afterAutospacing="0" w:line="360" w:lineRule="auto"/>
        <w:ind w:firstLine="708"/>
        <w:rPr>
          <w:b/>
          <w:sz w:val="28"/>
          <w:szCs w:val="28"/>
        </w:rPr>
      </w:pPr>
      <w:r w:rsidRPr="00DA6DAD">
        <w:rPr>
          <w:color w:val="000000"/>
          <w:sz w:val="28"/>
          <w:szCs w:val="28"/>
        </w:rPr>
        <w:t xml:space="preserve"> Выслушайте родителя. Дайте родителю «выпустить пар». Помните, что </w:t>
      </w:r>
      <w:r w:rsidRPr="007300E9">
        <w:rPr>
          <w:b/>
          <w:color w:val="000000"/>
          <w:sz w:val="28"/>
          <w:szCs w:val="28"/>
        </w:rPr>
        <w:t xml:space="preserve">на самом деле агрессия направлена не на вас, а на образ, сложившийся у родителей. </w:t>
      </w:r>
      <w:r w:rsidRPr="00DA6DAD">
        <w:rPr>
          <w:color w:val="000000"/>
          <w:sz w:val="28"/>
          <w:szCs w:val="28"/>
        </w:rPr>
        <w:t xml:space="preserve">Следует мысленно отделить себя от этого образа и, наблюдая за беседой как бы со стороны, стараться понять, что же кроется за агрессией, что волнует родителя? </w:t>
      </w:r>
      <w:r w:rsidRPr="007300E9">
        <w:rPr>
          <w:b/>
          <w:color w:val="000000"/>
          <w:sz w:val="28"/>
          <w:szCs w:val="28"/>
        </w:rPr>
        <w:t>Важно не отвечать агрессией на агрессию, т. к. иначе ситуация может стать неуправляемой.</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Следите за своей позой!</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Выражение воспитателем сочувствия, понимания переживаний родителей: «Я вижу, Вы обеспокоены поведением (имя ребенка) «Постараюсь понять Вас…», «Давайте вместе разберемся» – придадут беседе конструктивный характер, что поможет выяснить истинную причину обращения к учителю.</w:t>
      </w:r>
    </w:p>
    <w:p w:rsidR="00B81996" w:rsidRPr="007300E9" w:rsidRDefault="00B81996" w:rsidP="007300E9">
      <w:pPr>
        <w:pStyle w:val="a3"/>
        <w:spacing w:before="0" w:beforeAutospacing="0" w:after="0" w:afterAutospacing="0" w:line="360" w:lineRule="auto"/>
        <w:ind w:firstLine="708"/>
        <w:rPr>
          <w:b/>
          <w:sz w:val="28"/>
          <w:szCs w:val="28"/>
        </w:rPr>
      </w:pPr>
      <w:r w:rsidRPr="00DA6DAD">
        <w:rPr>
          <w:color w:val="000000"/>
          <w:sz w:val="28"/>
          <w:szCs w:val="28"/>
        </w:rPr>
        <w:t xml:space="preserve">Воспитателю не следует упускать того, что родитель приходит с определенными фактами. </w:t>
      </w:r>
      <w:r w:rsidR="007300E9">
        <w:rPr>
          <w:color w:val="000000"/>
          <w:sz w:val="28"/>
          <w:szCs w:val="28"/>
        </w:rPr>
        <w:t>Ваша з</w:t>
      </w:r>
      <w:r w:rsidRPr="00DA6DAD">
        <w:rPr>
          <w:color w:val="000000"/>
          <w:sz w:val="28"/>
          <w:szCs w:val="28"/>
        </w:rPr>
        <w:t xml:space="preserve">адача состоит в том, чтобы </w:t>
      </w:r>
      <w:r w:rsidRPr="007300E9">
        <w:rPr>
          <w:b/>
          <w:color w:val="000000"/>
          <w:sz w:val="28"/>
          <w:szCs w:val="28"/>
        </w:rPr>
        <w:t>определить степень обоснованности этих фактов.</w:t>
      </w:r>
    </w:p>
    <w:p w:rsidR="00B81996" w:rsidRPr="007300E9" w:rsidRDefault="00B81996" w:rsidP="007300E9">
      <w:pPr>
        <w:pStyle w:val="a3"/>
        <w:spacing w:before="0" w:beforeAutospacing="0" w:after="0" w:afterAutospacing="0" w:line="360" w:lineRule="auto"/>
        <w:ind w:firstLine="708"/>
        <w:rPr>
          <w:b/>
          <w:sz w:val="28"/>
          <w:szCs w:val="28"/>
        </w:rPr>
      </w:pPr>
      <w:r w:rsidRPr="00DA6DAD">
        <w:rPr>
          <w:color w:val="000000"/>
          <w:sz w:val="28"/>
          <w:szCs w:val="28"/>
        </w:rPr>
        <w:t xml:space="preserve">Доказать несостоятельность этих фактов можно только с помощью убедительных аргументов. </w:t>
      </w:r>
      <w:r w:rsidRPr="007300E9">
        <w:rPr>
          <w:b/>
          <w:color w:val="000000"/>
          <w:sz w:val="28"/>
          <w:szCs w:val="28"/>
        </w:rPr>
        <w:t>Умение воспитателя использовать объективные, хорошо обоснованные аргументы повышает его компетентность в глазах родителей.</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Необходимо ответить на все вопросы родителя. Это способствует переводу беседы на деловой уровень общения и выяснению всех остальных «болевых точек» родителя в области воспитания и развития его ребенка.</w:t>
      </w:r>
    </w:p>
    <w:p w:rsidR="00B81996" w:rsidRPr="00DA6DAD" w:rsidRDefault="00B81996" w:rsidP="007300E9">
      <w:pPr>
        <w:pStyle w:val="a3"/>
        <w:spacing w:before="0" w:beforeAutospacing="0" w:after="0" w:afterAutospacing="0" w:line="360" w:lineRule="auto"/>
        <w:ind w:firstLine="708"/>
        <w:rPr>
          <w:sz w:val="28"/>
          <w:szCs w:val="28"/>
        </w:rPr>
      </w:pPr>
      <w:r w:rsidRPr="00DA6DAD">
        <w:rPr>
          <w:color w:val="000000"/>
          <w:sz w:val="28"/>
          <w:szCs w:val="28"/>
        </w:rPr>
        <w:t>Закончить беседу следует также по инициативе воспитателя.</w:t>
      </w:r>
    </w:p>
    <w:p w:rsidR="00B81996" w:rsidRDefault="00B81996" w:rsidP="00DA6DAD">
      <w:pPr>
        <w:pStyle w:val="a3"/>
        <w:spacing w:line="360" w:lineRule="auto"/>
      </w:pPr>
    </w:p>
    <w:sectPr w:rsidR="00B81996" w:rsidSect="00C86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4D4A"/>
    <w:multiLevelType w:val="hybridMultilevel"/>
    <w:tmpl w:val="C492BCA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81996"/>
    <w:rsid w:val="00254295"/>
    <w:rsid w:val="004E0C37"/>
    <w:rsid w:val="00501512"/>
    <w:rsid w:val="00535124"/>
    <w:rsid w:val="007300E9"/>
    <w:rsid w:val="00841113"/>
    <w:rsid w:val="009D7C8E"/>
    <w:rsid w:val="00B81996"/>
    <w:rsid w:val="00C86CD3"/>
    <w:rsid w:val="00DA6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1996"/>
    <w:pPr>
      <w:spacing w:before="100" w:beforeAutospacing="1" w:after="100" w:afterAutospacing="1"/>
    </w:pPr>
    <w:rPr>
      <w:lang w:bidi="te-IN"/>
    </w:rPr>
  </w:style>
  <w:style w:type="character" w:styleId="a4">
    <w:name w:val="Strong"/>
    <w:qFormat/>
    <w:rsid w:val="00B81996"/>
    <w:rPr>
      <w:b/>
      <w:bCs/>
    </w:rPr>
  </w:style>
  <w:style w:type="paragraph" w:styleId="a5">
    <w:name w:val="Balloon Text"/>
    <w:basedOn w:val="a"/>
    <w:link w:val="a6"/>
    <w:uiPriority w:val="99"/>
    <w:semiHidden/>
    <w:unhideWhenUsed/>
    <w:rsid w:val="007300E9"/>
    <w:rPr>
      <w:rFonts w:ascii="Tahoma" w:hAnsi="Tahoma" w:cs="Tahoma"/>
      <w:sz w:val="16"/>
      <w:szCs w:val="16"/>
    </w:rPr>
  </w:style>
  <w:style w:type="character" w:customStyle="1" w:styleId="a6">
    <w:name w:val="Текст выноски Знак"/>
    <w:basedOn w:val="a0"/>
    <w:link w:val="a5"/>
    <w:uiPriority w:val="99"/>
    <w:semiHidden/>
    <w:rsid w:val="007300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8750977">
      <w:bodyDiv w:val="1"/>
      <w:marLeft w:val="0"/>
      <w:marRight w:val="0"/>
      <w:marTop w:val="0"/>
      <w:marBottom w:val="0"/>
      <w:divBdr>
        <w:top w:val="none" w:sz="0" w:space="0" w:color="auto"/>
        <w:left w:val="none" w:sz="0" w:space="0" w:color="auto"/>
        <w:bottom w:val="none" w:sz="0" w:space="0" w:color="auto"/>
        <w:right w:val="none" w:sz="0" w:space="0" w:color="auto"/>
      </w:divBdr>
      <w:divsChild>
        <w:div w:id="1993413441">
          <w:marLeft w:val="0"/>
          <w:marRight w:val="0"/>
          <w:marTop w:val="0"/>
          <w:marBottom w:val="0"/>
          <w:divBdr>
            <w:top w:val="none" w:sz="0" w:space="0" w:color="auto"/>
            <w:left w:val="none" w:sz="0" w:space="0" w:color="auto"/>
            <w:bottom w:val="none" w:sz="0" w:space="0" w:color="auto"/>
            <w:right w:val="none" w:sz="0" w:space="0" w:color="auto"/>
          </w:divBdr>
          <w:divsChild>
            <w:div w:id="1289704320">
              <w:marLeft w:val="0"/>
              <w:marRight w:val="0"/>
              <w:marTop w:val="0"/>
              <w:marBottom w:val="0"/>
              <w:divBdr>
                <w:top w:val="none" w:sz="0" w:space="0" w:color="auto"/>
                <w:left w:val="none" w:sz="0" w:space="0" w:color="auto"/>
                <w:bottom w:val="none" w:sz="0" w:space="0" w:color="auto"/>
                <w:right w:val="none" w:sz="0" w:space="0" w:color="auto"/>
              </w:divBdr>
              <w:divsChild>
                <w:div w:id="1491406501">
                  <w:marLeft w:val="0"/>
                  <w:marRight w:val="0"/>
                  <w:marTop w:val="0"/>
                  <w:marBottom w:val="0"/>
                  <w:divBdr>
                    <w:top w:val="none" w:sz="0" w:space="0" w:color="auto"/>
                    <w:left w:val="none" w:sz="0" w:space="0" w:color="auto"/>
                    <w:bottom w:val="none" w:sz="0" w:space="0" w:color="auto"/>
                    <w:right w:val="none" w:sz="0" w:space="0" w:color="auto"/>
                  </w:divBdr>
                  <w:divsChild>
                    <w:div w:id="99684028">
                      <w:marLeft w:val="0"/>
                      <w:marRight w:val="0"/>
                      <w:marTop w:val="0"/>
                      <w:marBottom w:val="0"/>
                      <w:divBdr>
                        <w:top w:val="none" w:sz="0" w:space="0" w:color="auto"/>
                        <w:left w:val="none" w:sz="0" w:space="0" w:color="auto"/>
                        <w:bottom w:val="none" w:sz="0" w:space="0" w:color="auto"/>
                        <w:right w:val="none" w:sz="0" w:space="0" w:color="auto"/>
                      </w:divBdr>
                      <w:divsChild>
                        <w:div w:id="801774571">
                          <w:marLeft w:val="0"/>
                          <w:marRight w:val="0"/>
                          <w:marTop w:val="0"/>
                          <w:marBottom w:val="0"/>
                          <w:divBdr>
                            <w:top w:val="none" w:sz="0" w:space="0" w:color="auto"/>
                            <w:left w:val="none" w:sz="0" w:space="0" w:color="auto"/>
                            <w:bottom w:val="none" w:sz="0" w:space="0" w:color="auto"/>
                            <w:right w:val="none" w:sz="0" w:space="0" w:color="auto"/>
                          </w:divBdr>
                          <w:divsChild>
                            <w:div w:id="1712680408">
                              <w:marLeft w:val="0"/>
                              <w:marRight w:val="0"/>
                              <w:marTop w:val="0"/>
                              <w:marBottom w:val="0"/>
                              <w:divBdr>
                                <w:top w:val="none" w:sz="0" w:space="0" w:color="auto"/>
                                <w:left w:val="none" w:sz="0" w:space="0" w:color="auto"/>
                                <w:bottom w:val="none" w:sz="0" w:space="0" w:color="auto"/>
                                <w:right w:val="none" w:sz="0" w:space="0" w:color="auto"/>
                              </w:divBdr>
                              <w:divsChild>
                                <w:div w:id="506098672">
                                  <w:marLeft w:val="0"/>
                                  <w:marRight w:val="0"/>
                                  <w:marTop w:val="0"/>
                                  <w:marBottom w:val="0"/>
                                  <w:divBdr>
                                    <w:top w:val="none" w:sz="0" w:space="0" w:color="auto"/>
                                    <w:left w:val="none" w:sz="0" w:space="0" w:color="auto"/>
                                    <w:bottom w:val="none" w:sz="0" w:space="0" w:color="auto"/>
                                    <w:right w:val="none" w:sz="0" w:space="0" w:color="auto"/>
                                  </w:divBdr>
                                  <w:divsChild>
                                    <w:div w:id="173151938">
                                      <w:marLeft w:val="0"/>
                                      <w:marRight w:val="0"/>
                                      <w:marTop w:val="0"/>
                                      <w:marBottom w:val="0"/>
                                      <w:divBdr>
                                        <w:top w:val="none" w:sz="0" w:space="0" w:color="auto"/>
                                        <w:left w:val="none" w:sz="0" w:space="0" w:color="auto"/>
                                        <w:bottom w:val="none" w:sz="0" w:space="0" w:color="auto"/>
                                        <w:right w:val="none" w:sz="0" w:space="0" w:color="auto"/>
                                      </w:divBdr>
                                      <w:divsChild>
                                        <w:div w:id="1263562483">
                                          <w:marLeft w:val="0"/>
                                          <w:marRight w:val="0"/>
                                          <w:marTop w:val="0"/>
                                          <w:marBottom w:val="0"/>
                                          <w:divBdr>
                                            <w:top w:val="none" w:sz="0" w:space="0" w:color="auto"/>
                                            <w:left w:val="none" w:sz="0" w:space="0" w:color="auto"/>
                                            <w:bottom w:val="none" w:sz="0" w:space="0" w:color="auto"/>
                                            <w:right w:val="none" w:sz="0" w:space="0" w:color="auto"/>
                                          </w:divBdr>
                                          <w:divsChild>
                                            <w:div w:id="193851670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10513">
      <w:bodyDiv w:val="1"/>
      <w:marLeft w:val="0"/>
      <w:marRight w:val="0"/>
      <w:marTop w:val="0"/>
      <w:marBottom w:val="0"/>
      <w:divBdr>
        <w:top w:val="none" w:sz="0" w:space="0" w:color="auto"/>
        <w:left w:val="none" w:sz="0" w:space="0" w:color="auto"/>
        <w:bottom w:val="none" w:sz="0" w:space="0" w:color="auto"/>
        <w:right w:val="none" w:sz="0" w:space="0" w:color="auto"/>
      </w:divBdr>
      <w:divsChild>
        <w:div w:id="1843665677">
          <w:marLeft w:val="0"/>
          <w:marRight w:val="0"/>
          <w:marTop w:val="0"/>
          <w:marBottom w:val="0"/>
          <w:divBdr>
            <w:top w:val="none" w:sz="0" w:space="0" w:color="auto"/>
            <w:left w:val="none" w:sz="0" w:space="0" w:color="auto"/>
            <w:bottom w:val="none" w:sz="0" w:space="0" w:color="auto"/>
            <w:right w:val="none" w:sz="0" w:space="0" w:color="auto"/>
          </w:divBdr>
          <w:divsChild>
            <w:div w:id="1724213034">
              <w:marLeft w:val="0"/>
              <w:marRight w:val="0"/>
              <w:marTop w:val="0"/>
              <w:marBottom w:val="0"/>
              <w:divBdr>
                <w:top w:val="none" w:sz="0" w:space="0" w:color="auto"/>
                <w:left w:val="none" w:sz="0" w:space="0" w:color="auto"/>
                <w:bottom w:val="none" w:sz="0" w:space="0" w:color="auto"/>
                <w:right w:val="none" w:sz="0" w:space="0" w:color="auto"/>
              </w:divBdr>
              <w:divsChild>
                <w:div w:id="20477462">
                  <w:marLeft w:val="0"/>
                  <w:marRight w:val="0"/>
                  <w:marTop w:val="0"/>
                  <w:marBottom w:val="0"/>
                  <w:divBdr>
                    <w:top w:val="none" w:sz="0" w:space="0" w:color="auto"/>
                    <w:left w:val="none" w:sz="0" w:space="0" w:color="auto"/>
                    <w:bottom w:val="none" w:sz="0" w:space="0" w:color="auto"/>
                    <w:right w:val="none" w:sz="0" w:space="0" w:color="auto"/>
                  </w:divBdr>
                  <w:divsChild>
                    <w:div w:id="1105729024">
                      <w:marLeft w:val="0"/>
                      <w:marRight w:val="0"/>
                      <w:marTop w:val="0"/>
                      <w:marBottom w:val="0"/>
                      <w:divBdr>
                        <w:top w:val="none" w:sz="0" w:space="0" w:color="auto"/>
                        <w:left w:val="none" w:sz="0" w:space="0" w:color="auto"/>
                        <w:bottom w:val="none" w:sz="0" w:space="0" w:color="auto"/>
                        <w:right w:val="none" w:sz="0" w:space="0" w:color="auto"/>
                      </w:divBdr>
                      <w:divsChild>
                        <w:div w:id="934902287">
                          <w:marLeft w:val="0"/>
                          <w:marRight w:val="0"/>
                          <w:marTop w:val="0"/>
                          <w:marBottom w:val="0"/>
                          <w:divBdr>
                            <w:top w:val="none" w:sz="0" w:space="0" w:color="auto"/>
                            <w:left w:val="none" w:sz="0" w:space="0" w:color="auto"/>
                            <w:bottom w:val="none" w:sz="0" w:space="0" w:color="auto"/>
                            <w:right w:val="none" w:sz="0" w:space="0" w:color="auto"/>
                          </w:divBdr>
                          <w:divsChild>
                            <w:div w:id="297154552">
                              <w:marLeft w:val="0"/>
                              <w:marRight w:val="0"/>
                              <w:marTop w:val="0"/>
                              <w:marBottom w:val="0"/>
                              <w:divBdr>
                                <w:top w:val="none" w:sz="0" w:space="0" w:color="auto"/>
                                <w:left w:val="none" w:sz="0" w:space="0" w:color="auto"/>
                                <w:bottom w:val="none" w:sz="0" w:space="0" w:color="auto"/>
                                <w:right w:val="none" w:sz="0" w:space="0" w:color="auto"/>
                              </w:divBdr>
                              <w:divsChild>
                                <w:div w:id="971710150">
                                  <w:marLeft w:val="0"/>
                                  <w:marRight w:val="0"/>
                                  <w:marTop w:val="0"/>
                                  <w:marBottom w:val="0"/>
                                  <w:divBdr>
                                    <w:top w:val="none" w:sz="0" w:space="0" w:color="auto"/>
                                    <w:left w:val="none" w:sz="0" w:space="0" w:color="auto"/>
                                    <w:bottom w:val="none" w:sz="0" w:space="0" w:color="auto"/>
                                    <w:right w:val="none" w:sz="0" w:space="0" w:color="auto"/>
                                  </w:divBdr>
                                  <w:divsChild>
                                    <w:div w:id="1135023037">
                                      <w:marLeft w:val="0"/>
                                      <w:marRight w:val="0"/>
                                      <w:marTop w:val="0"/>
                                      <w:marBottom w:val="0"/>
                                      <w:divBdr>
                                        <w:top w:val="none" w:sz="0" w:space="0" w:color="auto"/>
                                        <w:left w:val="none" w:sz="0" w:space="0" w:color="auto"/>
                                        <w:bottom w:val="none" w:sz="0" w:space="0" w:color="auto"/>
                                        <w:right w:val="none" w:sz="0" w:space="0" w:color="auto"/>
                                      </w:divBdr>
                                      <w:divsChild>
                                        <w:div w:id="894046037">
                                          <w:marLeft w:val="0"/>
                                          <w:marRight w:val="0"/>
                                          <w:marTop w:val="0"/>
                                          <w:marBottom w:val="0"/>
                                          <w:divBdr>
                                            <w:top w:val="none" w:sz="0" w:space="0" w:color="auto"/>
                                            <w:left w:val="none" w:sz="0" w:space="0" w:color="auto"/>
                                            <w:bottom w:val="none" w:sz="0" w:space="0" w:color="auto"/>
                                            <w:right w:val="none" w:sz="0" w:space="0" w:color="auto"/>
                                          </w:divBdr>
                                          <w:divsChild>
                                            <w:div w:id="154609122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4E34-F549-425C-8DA0-7460813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2</cp:revision>
  <cp:lastPrinted>2015-10-25T18:39:00Z</cp:lastPrinted>
  <dcterms:created xsi:type="dcterms:W3CDTF">2018-12-26T13:59:00Z</dcterms:created>
  <dcterms:modified xsi:type="dcterms:W3CDTF">2018-12-26T13:59:00Z</dcterms:modified>
</cp:coreProperties>
</file>