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1C" w:rsidRPr="00A62809" w:rsidRDefault="0051601C" w:rsidP="00A62809">
      <w:pPr>
        <w:pStyle w:val="NormalWeb"/>
        <w:spacing w:line="240" w:lineRule="auto"/>
        <w:ind w:firstLine="708"/>
        <w:rPr>
          <w:sz w:val="32"/>
          <w:szCs w:val="32"/>
        </w:rPr>
      </w:pPr>
      <w:r w:rsidRPr="00A62809">
        <w:rPr>
          <w:sz w:val="32"/>
          <w:szCs w:val="32"/>
        </w:rPr>
        <w:t xml:space="preserve">Одной из важных  задач в области образования является эстетическое воспитание. С раннего возраста у ребёнка должно развиваться чувство прекрасного, высокие эстетические вкусы, умение понимать и ценить произведения искусства, красоту родной природы. Всё это способствует гармоничному развитию ребёнка. </w:t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62809">
        <w:rPr>
          <w:sz w:val="32"/>
          <w:szCs w:val="32"/>
        </w:rPr>
        <w:t xml:space="preserve">На занятиях изобразительной деятельности я учу бережно относиться к художественным материалам, формирую навыки трудовой деятельности: планирование будущего рисунка, самоконтроль за своими действиями в процессе выполнения работы.  Я стараюсь поддерживать инициативу детей, их стремление что-то изобразить; предоставляю право выбора материала, средств. </w:t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62809">
        <w:rPr>
          <w:sz w:val="32"/>
          <w:szCs w:val="32"/>
        </w:rPr>
        <w:t>Стремление детей достичь результатов говорит об их настойчивости, способности к преодолению трудностей.</w:t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  <w:t>Занятия изобразительной деятельности направлены на развития творчества, в результате которого, ребёнок создаёт новое, оригинальное, проявляя воображение, реализуя свой замысел, самостоятельно находя средство для воплощения задуманного.</w:t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  <w:t>Для формирования творчества в изобразительной деятельности большое значение имеет взаимодействие художественного слова, музыки и изобразительного искусства. С этой целью на своих занятиях я использую музыкальные композиции, слушая которые дети творят. Детям в моей группе очень нравиться заниматься под музыку « Звуки природы», она успокаивает, но в тоже время настраивает ребят на плодотворную работу. Очень актуальна такая музыка на занятиях, когда дети изображают природу или ёё элементы. Я предлагаю детям закрыть глаза и представить, что они в лесу и после этого  предлагаю приступить к работе.</w:t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  <w:t>Детям необходимо донести информацию за небольшой промежуток времени и чтоб она была им понятна и интересна. Поэтому я рекомендую, делать занятия простыми и понятными. Стараться побуждать детей к целенаправленному изображению различных предметов, используя игровые и сказочные сюжеты. Например</w:t>
      </w:r>
      <w:r>
        <w:rPr>
          <w:sz w:val="32"/>
          <w:szCs w:val="32"/>
        </w:rPr>
        <w:t xml:space="preserve">, </w:t>
      </w:r>
      <w:r w:rsidRPr="00A62809">
        <w:rPr>
          <w:sz w:val="32"/>
          <w:szCs w:val="32"/>
        </w:rPr>
        <w:t xml:space="preserve"> можно предложить нарисовать разноцветные клубочки для котят, домик для зайчика или забор для петушка, чтоб отгородить его от лисы и т.д.</w:t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62809">
        <w:rPr>
          <w:sz w:val="32"/>
          <w:szCs w:val="32"/>
        </w:rPr>
        <w:t>Для того чтобы помочь детям создавать сюжетные рисунки, можно нарисовать травку и стебли цветов а детей попросить дорисовать цветы, солнце и т.д.</w:t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62809">
        <w:rPr>
          <w:sz w:val="32"/>
          <w:szCs w:val="32"/>
        </w:rPr>
        <w:t>Детям младшего школьного возврата задания даются сложнее, их навыки и умения  ещё не велики, поэтому на моих занятиях я стараюсь чаще использовать нетрадиционные техники рисования:</w:t>
      </w:r>
      <w:r>
        <w:rPr>
          <w:sz w:val="32"/>
          <w:szCs w:val="32"/>
        </w:rPr>
        <w:t xml:space="preserve"> </w:t>
      </w:r>
      <w:r w:rsidRPr="00A62809">
        <w:rPr>
          <w:sz w:val="32"/>
          <w:szCs w:val="32"/>
        </w:rPr>
        <w:t>(рисование пальчиками, ладошкой, оттиск картошкой или пробкой, тычок жёсткой кистью, оттиск поролоном, восковые мелки + акварель, отпечатки листьев и т. д.)</w:t>
      </w:r>
      <w:r>
        <w:rPr>
          <w:sz w:val="32"/>
          <w:szCs w:val="32"/>
        </w:rPr>
        <w:t>.</w:t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62809">
        <w:rPr>
          <w:sz w:val="32"/>
          <w:szCs w:val="32"/>
        </w:rPr>
        <w:t>Детям порой трудно нарисовать элементарные, на первый взгляд, предмет</w:t>
      </w:r>
      <w:r>
        <w:rPr>
          <w:sz w:val="32"/>
          <w:szCs w:val="32"/>
        </w:rPr>
        <w:t>ы</w:t>
      </w:r>
      <w:r w:rsidRPr="00A62809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</w:t>
      </w:r>
      <w:r w:rsidRPr="00A62809">
        <w:rPr>
          <w:sz w:val="32"/>
          <w:szCs w:val="32"/>
        </w:rPr>
        <w:t>бывали и такие, что боялись попробовать. Для того, чтобы ребёнок  почувствовал себя увереннее, сформировать навыки рисования с помощью нетрадиционных техник рисования. И важно, что дети получают большое удовольствие от таких занятий, так как они позволяют быстро достигать желаемого результата. Появляется интерес, развиваются творческие способности, моторика рук и занятия будут  более разнообразные.</w:t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  <w:t>Используя нетрадиционную технику рисования пальчиками и ладошками</w:t>
      </w:r>
      <w:r>
        <w:rPr>
          <w:sz w:val="32"/>
          <w:szCs w:val="32"/>
        </w:rPr>
        <w:t>,</w:t>
      </w:r>
      <w:r w:rsidRPr="00A62809">
        <w:rPr>
          <w:sz w:val="32"/>
          <w:szCs w:val="32"/>
        </w:rPr>
        <w:t xml:space="preserve"> улучшает мелкую моторику рук, особенно для детей с нарушением ре</w:t>
      </w:r>
      <w:r>
        <w:rPr>
          <w:sz w:val="32"/>
          <w:szCs w:val="32"/>
        </w:rPr>
        <w:t>чи, а таких детей в моей группе</w:t>
      </w:r>
      <w:r w:rsidRPr="00A6280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A62809">
        <w:rPr>
          <w:sz w:val="32"/>
          <w:szCs w:val="32"/>
        </w:rPr>
        <w:t>к сожалению не мало. И я рекомендую другим воспитателям чаще использовать нетрадиционные техники, чтоб вызвать интерес и развивать творческие возможности детей. Ребята легко могут закрасить или составить узор пальчиками или из отпечатка ладошки сделать</w:t>
      </w:r>
      <w:r>
        <w:rPr>
          <w:sz w:val="32"/>
          <w:szCs w:val="32"/>
        </w:rPr>
        <w:t xml:space="preserve"> рыбку, сказочную птицу, цветок</w:t>
      </w:r>
      <w:r w:rsidRPr="00A6280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A62809">
        <w:rPr>
          <w:sz w:val="32"/>
          <w:szCs w:val="32"/>
        </w:rPr>
        <w:t>ставить на бумаге кляксы и получать забавный рисунок и многое другое, на что хватит фантазии. Все эти действия не вызывают трудностей а наоборот создают эффект игры или даже волшебства.</w:t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  <w:t>Я вижу, что работая в этом направление и используя нетрадиционные техники рисования, результаты уже есть. У Егора Воронина, Ильяса стало лучше получаться рисовать, стали более самостоятельны, появился интерес к занятиям, так как они  достигают результата. У Насти Янчак, Любимого Влада была боязнь начать работу, так как боялись что могут испортить, переживали что  не получиться. Сейчас это бывает очень редко, и без слёз, ребята чувствуют себя более уверенно.</w:t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62809">
        <w:rPr>
          <w:sz w:val="32"/>
          <w:szCs w:val="32"/>
        </w:rPr>
        <w:t>На своих занятиях стараюсь, акцентирую внимание на цветовой гамме, на формах предметов, приучая видеть и называть правильно геометрические предметы.</w:t>
      </w:r>
      <w:r>
        <w:rPr>
          <w:sz w:val="32"/>
          <w:szCs w:val="32"/>
        </w:rPr>
        <w:t xml:space="preserve"> </w:t>
      </w:r>
      <w:r w:rsidRPr="00A62809">
        <w:rPr>
          <w:sz w:val="32"/>
          <w:szCs w:val="32"/>
        </w:rPr>
        <w:t>Большое внимание уделяю занятиям, на которых стараюсь привить детям любовь и интерес к народно - прикладному искусству, это развивает не только творчество, но и воспитывает чувство гордости и любви за свой талантливый народ. Дети охотно пытаются передать соответствующий у</w:t>
      </w:r>
      <w:r>
        <w:rPr>
          <w:sz w:val="32"/>
          <w:szCs w:val="32"/>
        </w:rPr>
        <w:t>зор расписывая игрушки, подносы</w:t>
      </w:r>
      <w:r w:rsidRPr="00A6280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A62809">
        <w:rPr>
          <w:sz w:val="32"/>
          <w:szCs w:val="32"/>
        </w:rPr>
        <w:t>посуду, платочки и многое другое.</w:t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  <w:t>Очень важно, что с каждым занятием у детей появляется интерес и желание, они ждут этих занятий.</w:t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</w:r>
      <w:r w:rsidRPr="00A62809">
        <w:rPr>
          <w:sz w:val="32"/>
          <w:szCs w:val="32"/>
        </w:rPr>
        <w:tab/>
        <w:t>Я советую всем воспитателям, чтоб каждое занятие было маленькой игрой, сказкой, разнообразить помогут различные техники и методики та</w:t>
      </w:r>
      <w:r>
        <w:rPr>
          <w:sz w:val="32"/>
          <w:szCs w:val="32"/>
        </w:rPr>
        <w:t>кие как: нетрадиционные техники</w:t>
      </w:r>
      <w:r w:rsidRPr="00A62809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</w:t>
      </w:r>
      <w:r w:rsidRPr="00A62809">
        <w:rPr>
          <w:sz w:val="32"/>
          <w:szCs w:val="32"/>
        </w:rPr>
        <w:t>пластилинографика, тестопластика. В наше время появилось много новых материалов</w:t>
      </w:r>
      <w:r>
        <w:rPr>
          <w:sz w:val="32"/>
          <w:szCs w:val="32"/>
        </w:rPr>
        <w:t xml:space="preserve"> </w:t>
      </w:r>
      <w:r w:rsidRPr="00A62809">
        <w:rPr>
          <w:sz w:val="32"/>
          <w:szCs w:val="32"/>
        </w:rPr>
        <w:t>(шариковый пластилин,</w:t>
      </w:r>
      <w:r>
        <w:rPr>
          <w:sz w:val="32"/>
          <w:szCs w:val="32"/>
        </w:rPr>
        <w:t xml:space="preserve"> </w:t>
      </w:r>
      <w:r w:rsidRPr="00A62809">
        <w:rPr>
          <w:sz w:val="32"/>
          <w:szCs w:val="32"/>
        </w:rPr>
        <w:t>массы для лепки),  которые тоже будут способствовать развитию творчества, дети будут чувствовать себя раскованней, непосредственней, развивать воображение, даст полную свободу для самовыражения. Так же способствовать развитию координации движения, ориентировки в пространстве.</w:t>
      </w:r>
    </w:p>
    <w:sectPr w:rsidR="0051601C" w:rsidRPr="00A62809" w:rsidSect="004A40FB">
      <w:pgSz w:w="11906" w:h="16838"/>
      <w:pgMar w:top="360" w:right="850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BA483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50A9B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E580C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95E49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1324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D87F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7CC9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495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B29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969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5DA"/>
    <w:rsid w:val="00010ED7"/>
    <w:rsid w:val="0003304B"/>
    <w:rsid w:val="000E0B9A"/>
    <w:rsid w:val="001871E6"/>
    <w:rsid w:val="00244216"/>
    <w:rsid w:val="002B2AEC"/>
    <w:rsid w:val="004A40FB"/>
    <w:rsid w:val="00506011"/>
    <w:rsid w:val="0051601C"/>
    <w:rsid w:val="005D7398"/>
    <w:rsid w:val="00616E35"/>
    <w:rsid w:val="006E2748"/>
    <w:rsid w:val="00732F6C"/>
    <w:rsid w:val="007E7A40"/>
    <w:rsid w:val="00834235"/>
    <w:rsid w:val="00861B83"/>
    <w:rsid w:val="009F0905"/>
    <w:rsid w:val="00A17C53"/>
    <w:rsid w:val="00A42F9F"/>
    <w:rsid w:val="00A62809"/>
    <w:rsid w:val="00A72495"/>
    <w:rsid w:val="00C665DA"/>
    <w:rsid w:val="00C84036"/>
    <w:rsid w:val="00FC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21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32F6C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628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244F"/>
    <w:rPr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A6280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1244F"/>
  </w:style>
  <w:style w:type="paragraph" w:styleId="NormalWeb">
    <w:name w:val="Normal (Web)"/>
    <w:basedOn w:val="Normal"/>
    <w:uiPriority w:val="99"/>
    <w:rsid w:val="00A6280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A4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4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2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2978">
          <w:marLeft w:val="-48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22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2</Pages>
  <Words>792</Words>
  <Characters>4516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2010-10-16T08:05:00Z</cp:lastPrinted>
  <dcterms:created xsi:type="dcterms:W3CDTF">2010-10-13T18:09:00Z</dcterms:created>
  <dcterms:modified xsi:type="dcterms:W3CDTF">2010-10-16T08:06:00Z</dcterms:modified>
</cp:coreProperties>
</file>